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2B6" w14:textId="0E1216BC" w:rsidR="006F41C2" w:rsidRPr="00E00348" w:rsidRDefault="00F8588C" w:rsidP="00E00348">
      <w:pPr>
        <w:pStyle w:val="Nadpis1"/>
        <w:rPr>
          <w:rFonts w:asciiTheme="minorHAnsi" w:hAnsiTheme="minorHAnsi" w:cstheme="minorHAnsi"/>
          <w:i w:val="0"/>
          <w:iCs w:val="0"/>
          <w:sz w:val="36"/>
          <w:szCs w:val="36"/>
          <w:u w:val="none"/>
        </w:rPr>
      </w:pPr>
      <w:r w:rsidRPr="00E00348">
        <w:rPr>
          <w:rFonts w:asciiTheme="minorHAnsi" w:hAnsiTheme="minorHAnsi" w:cstheme="minorHAnsi"/>
          <w:i w:val="0"/>
          <w:iCs w:val="0"/>
          <w:sz w:val="36"/>
          <w:szCs w:val="36"/>
          <w:u w:val="none"/>
        </w:rPr>
        <w:t>Etický kodex pro práci s klienty Centra pro rodinné pečující</w:t>
      </w:r>
      <w:r w:rsidR="005027CA">
        <w:rPr>
          <w:rFonts w:asciiTheme="minorHAnsi" w:hAnsiTheme="minorHAnsi" w:cstheme="minorHAnsi"/>
          <w:i w:val="0"/>
          <w:iCs w:val="0"/>
          <w:sz w:val="36"/>
          <w:szCs w:val="36"/>
          <w:u w:val="none"/>
        </w:rPr>
        <w:t> v Praze</w:t>
      </w:r>
      <w:r w:rsidRPr="00E00348">
        <w:rPr>
          <w:rFonts w:asciiTheme="minorHAnsi" w:hAnsiTheme="minorHAnsi" w:cstheme="minorHAnsi"/>
          <w:i w:val="0"/>
          <w:iCs w:val="0"/>
          <w:sz w:val="36"/>
          <w:szCs w:val="36"/>
          <w:u w:val="none"/>
        </w:rPr>
        <w:t>, Celesta Praha, z. ú.</w:t>
      </w:r>
      <w:r w:rsidR="00E00348">
        <w:rPr>
          <w:rFonts w:asciiTheme="minorHAnsi" w:hAnsiTheme="minorHAnsi" w:cstheme="minorHAnsi"/>
          <w:i w:val="0"/>
          <w:iCs w:val="0"/>
          <w:sz w:val="36"/>
          <w:szCs w:val="36"/>
          <w:u w:val="none"/>
        </w:rPr>
        <w:br/>
      </w:r>
    </w:p>
    <w:p w14:paraId="2CAF3CE8" w14:textId="77777777" w:rsidR="009F5508" w:rsidRPr="00E00348" w:rsidRDefault="009F5508">
      <w:pPr>
        <w:rPr>
          <w:sz w:val="24"/>
          <w:szCs w:val="24"/>
        </w:rPr>
      </w:pPr>
    </w:p>
    <w:p w14:paraId="35099C16" w14:textId="3518C75E" w:rsidR="009F5508" w:rsidRPr="00E00348" w:rsidRDefault="009F550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 xml:space="preserve">Práce s klienty Centra pro rodinné pečující </w:t>
      </w:r>
      <w:r w:rsidR="005027CA">
        <w:rPr>
          <w:sz w:val="24"/>
          <w:szCs w:val="24"/>
        </w:rPr>
        <w:t xml:space="preserve">v Praze </w:t>
      </w:r>
      <w:r w:rsidRPr="00E00348">
        <w:rPr>
          <w:sz w:val="24"/>
          <w:szCs w:val="24"/>
        </w:rPr>
        <w:t>(dále jen „Centrum“) směřuje ke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 xml:space="preserve">zlepšení nebo udržení optimální situace osob pečujících o blízkého člověka nebo člena rodiny. </w:t>
      </w:r>
    </w:p>
    <w:p w14:paraId="16D9159F" w14:textId="5A07CC4A" w:rsidR="00783E5D" w:rsidRPr="00E00348" w:rsidRDefault="009F550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Všichni pracovníci Centra v přímé práci s klienty respektují lidská práva</w:t>
      </w:r>
      <w:r w:rsidR="00683D49" w:rsidRPr="00E00348">
        <w:rPr>
          <w:sz w:val="24"/>
          <w:szCs w:val="24"/>
        </w:rPr>
        <w:t xml:space="preserve"> a důstojnost klientů.</w:t>
      </w:r>
      <w:r w:rsidR="005A69B9" w:rsidRPr="00E00348">
        <w:rPr>
          <w:sz w:val="24"/>
          <w:szCs w:val="24"/>
        </w:rPr>
        <w:t xml:space="preserve"> Zajišťují rovnost každé osobě bez ohledu na původ, barvu pleti, rasu, etnickou příslušnost, národnost, jazyk, věk, pohlaví, rod, sexuální orientaci, zdravotní stav, náboženské vyznání, politické přesvědčení, manželský a rodinný stav a sociálně-ekonomický status. </w:t>
      </w:r>
    </w:p>
    <w:p w14:paraId="1D3C1EA4" w14:textId="11DA4E9E" w:rsidR="00E54B9D" w:rsidRPr="00E00348" w:rsidRDefault="00E54B9D" w:rsidP="00E54B9D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zajišťují každé osobě rovný přístup ke srozumitelným informacím a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potřebným zdrojům. Podporují osobu v procesu rozhodování, dosažení sociální změny a vyřešení nepříznivé sociální situace. Vytváří každé osobě rovné podmínky pro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poskytování a využívání služby.</w:t>
      </w:r>
    </w:p>
    <w:p w14:paraId="71E9CB03" w14:textId="517FEFFF" w:rsidR="00E54B9D" w:rsidRPr="00E00348" w:rsidRDefault="0058780B" w:rsidP="00E54B9D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nabíz</w:t>
      </w:r>
      <w:r w:rsidR="007E5172">
        <w:rPr>
          <w:sz w:val="24"/>
          <w:szCs w:val="24"/>
        </w:rPr>
        <w:t xml:space="preserve">ejí </w:t>
      </w:r>
      <w:r w:rsidRPr="00E00348">
        <w:rPr>
          <w:sz w:val="24"/>
          <w:szCs w:val="24"/>
        </w:rPr>
        <w:t xml:space="preserve">různé možnosti a alternativy </w:t>
      </w:r>
      <w:r w:rsidR="00E54B9D">
        <w:rPr>
          <w:sz w:val="24"/>
          <w:szCs w:val="24"/>
        </w:rPr>
        <w:t xml:space="preserve">řešení </w:t>
      </w:r>
      <w:r w:rsidR="007E5172">
        <w:rPr>
          <w:sz w:val="24"/>
          <w:szCs w:val="24"/>
        </w:rPr>
        <w:t xml:space="preserve">životní </w:t>
      </w:r>
      <w:r w:rsidR="00E54B9D">
        <w:rPr>
          <w:sz w:val="24"/>
          <w:szCs w:val="24"/>
        </w:rPr>
        <w:t>situace.</w:t>
      </w:r>
      <w:r w:rsidRPr="00E00348">
        <w:rPr>
          <w:sz w:val="24"/>
          <w:szCs w:val="24"/>
        </w:rPr>
        <w:t xml:space="preserve"> </w:t>
      </w:r>
      <w:r w:rsidR="00E54B9D" w:rsidRPr="00E00348">
        <w:rPr>
          <w:sz w:val="24"/>
          <w:szCs w:val="24"/>
        </w:rPr>
        <w:t>Zároveň jsou povinni informovat klienta o možných rizicích a důsledcích při jeho rozhodování.</w:t>
      </w:r>
      <w:r w:rsidR="00E54B9D">
        <w:rPr>
          <w:sz w:val="24"/>
          <w:szCs w:val="24"/>
        </w:rPr>
        <w:t xml:space="preserve"> R</w:t>
      </w:r>
      <w:r w:rsidRPr="00E00348">
        <w:rPr>
          <w:sz w:val="24"/>
          <w:szCs w:val="24"/>
        </w:rPr>
        <w:t>espektují, že rozhodnutí je právem i zodpovědností klienta.</w:t>
      </w:r>
      <w:r w:rsidR="0096766A" w:rsidRPr="00E00348">
        <w:rPr>
          <w:sz w:val="24"/>
          <w:szCs w:val="24"/>
        </w:rPr>
        <w:t xml:space="preserve"> </w:t>
      </w:r>
    </w:p>
    <w:p w14:paraId="78B31D6D" w14:textId="1AEB5368" w:rsidR="004039E1" w:rsidRPr="00E00348" w:rsidRDefault="005A69B9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chápou důležitost mezilidských vztahů klienta a podporují jej v jejich udržování, utváření a podílí se na řešení problémů. Taktéž budují a rozvíjí profesionální vztahy s kolegy a spolupracují s odborníky z dalších institucí a profesí.</w:t>
      </w:r>
    </w:p>
    <w:p w14:paraId="35C698F3" w14:textId="3E5DAFA9" w:rsidR="0058780B" w:rsidRPr="00E00348" w:rsidRDefault="00916037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Povinností pracovníků Centra je vykonávat práci svědomitě, zodpovědně</w:t>
      </w:r>
      <w:r w:rsidR="00E54B9D">
        <w:rPr>
          <w:sz w:val="24"/>
          <w:szCs w:val="24"/>
        </w:rPr>
        <w:t xml:space="preserve"> </w:t>
      </w:r>
      <w:r w:rsidRPr="00E00348">
        <w:rPr>
          <w:sz w:val="24"/>
          <w:szCs w:val="24"/>
        </w:rPr>
        <w:t>a dodržovat při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výkonu této profese nejvyšší možné standardy profesionality v souladu s právními předpisy a dostupnými vědeckými poznatky.</w:t>
      </w:r>
    </w:p>
    <w:p w14:paraId="18CE8115" w14:textId="562146EF" w:rsidR="00783E5D" w:rsidRPr="00E00348" w:rsidRDefault="00683D49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 xml:space="preserve">Pracovníci Centra poskytují své služby individuálně nebo v multidisciplinárním týmu. </w:t>
      </w:r>
      <w:r w:rsidR="00783E5D" w:rsidRPr="00E00348">
        <w:rPr>
          <w:sz w:val="24"/>
          <w:szCs w:val="24"/>
        </w:rPr>
        <w:t>Ve</w:t>
      </w:r>
      <w:r w:rsidR="005027CA">
        <w:rPr>
          <w:sz w:val="24"/>
          <w:szCs w:val="24"/>
        </w:rPr>
        <w:t> </w:t>
      </w:r>
      <w:r w:rsidR="00783E5D" w:rsidRPr="00E00348">
        <w:rPr>
          <w:sz w:val="24"/>
          <w:szCs w:val="24"/>
        </w:rPr>
        <w:t>vztahu k dalším osobám jsou povinni zachovávat mlčenlivost o skutečnostech, o nichž se dozvěděli při výkonu zaměstnání.</w:t>
      </w:r>
      <w:r w:rsidR="005A69B9" w:rsidRPr="00E00348">
        <w:rPr>
          <w:sz w:val="24"/>
          <w:szCs w:val="24"/>
        </w:rPr>
        <w:t xml:space="preserve"> Povinnost mlčenlivosti platí i po skončení poskytování služby nebo ukončení pracovního poměru.</w:t>
      </w:r>
    </w:p>
    <w:p w14:paraId="57EBADFB" w14:textId="7779C03D" w:rsidR="0004234E" w:rsidRPr="00E00348" w:rsidRDefault="0004234E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 xml:space="preserve">Pracovníci Centra shromažďují a uchovávají data a informace potřebné pro zajištění služeb, které mají být klientovi poskytnuty, a to v souladu s platnými a účinnými </w:t>
      </w:r>
      <w:r w:rsidR="0058780B" w:rsidRPr="00E00348">
        <w:rPr>
          <w:sz w:val="24"/>
          <w:szCs w:val="24"/>
        </w:rPr>
        <w:t>právními předpisy</w:t>
      </w:r>
      <w:r w:rsidRPr="00E00348">
        <w:rPr>
          <w:sz w:val="24"/>
          <w:szCs w:val="24"/>
        </w:rPr>
        <w:t>.</w:t>
      </w:r>
    </w:p>
    <w:p w14:paraId="5EA24ED7" w14:textId="1F488A28" w:rsidR="0096766A" w:rsidRPr="00E00348" w:rsidRDefault="00783E5D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ctí soukromí klientů i jejich rodiny a blízkých. Žádnou informaci o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klientovi neposkytnou dalším službám, subjektům nebo institucím bez jeho souhlasu. Výjimkou jsou případy, kdy jsou ohroženy další osoby.</w:t>
      </w:r>
    </w:p>
    <w:p w14:paraId="2602C5C5" w14:textId="58EFC0C3" w:rsidR="0004234E" w:rsidRPr="00E00348" w:rsidRDefault="0096766A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lastRenderedPageBreak/>
        <w:t>Pracovníci Centra akceptují případné rozhodnutí klienta o ukončení služby. Jsou však povinni poskytnout mu informace o jiných službách v případě, že jsou nadále potřebné.</w:t>
      </w:r>
    </w:p>
    <w:p w14:paraId="3005E063" w14:textId="77777777" w:rsidR="00783E5D" w:rsidRPr="00E00348" w:rsidRDefault="00783E5D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Zaměstnanci Centra se pravidelně vzdělávají a zvyšují své odborné znalosti a dovednosti.</w:t>
      </w:r>
    </w:p>
    <w:p w14:paraId="6AC5DBDE" w14:textId="4E673C60" w:rsidR="00E00348" w:rsidRPr="00E00348" w:rsidRDefault="00783E5D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jsou povinni v souvislosti s výkonem zaměstnání nepřijímat dary a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nezneužívat</w:t>
      </w:r>
      <w:r w:rsidR="00E00348" w:rsidRPr="00E00348">
        <w:rPr>
          <w:sz w:val="24"/>
          <w:szCs w:val="24"/>
        </w:rPr>
        <w:t xml:space="preserve"> </w:t>
      </w:r>
      <w:r w:rsidRPr="00E00348">
        <w:rPr>
          <w:sz w:val="24"/>
          <w:szCs w:val="24"/>
        </w:rPr>
        <w:t>žádné výhody.</w:t>
      </w:r>
    </w:p>
    <w:p w14:paraId="16674101" w14:textId="0BA50B42" w:rsidR="009F5508" w:rsidRPr="00E00348" w:rsidRDefault="00E0034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V rámci mulitidisciplinárního týmu dodržují pracovníci Centra jednotný přístup ke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klientovi sjednaný v rámci organizace.</w:t>
      </w:r>
    </w:p>
    <w:p w14:paraId="39194B9E" w14:textId="7D668959" w:rsidR="00E00348" w:rsidRPr="00E00348" w:rsidRDefault="00E0034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se vzájemně nepoškozují, nevyjadřuj</w:t>
      </w:r>
      <w:r w:rsidR="005027CA">
        <w:rPr>
          <w:sz w:val="24"/>
          <w:szCs w:val="24"/>
        </w:rPr>
        <w:t>í</w:t>
      </w:r>
      <w:r w:rsidRPr="00E00348">
        <w:rPr>
          <w:sz w:val="24"/>
          <w:szCs w:val="24"/>
        </w:rPr>
        <w:t xml:space="preserve"> se o sobě hanlivě, neznevažují se. Poskytují kolegům zpětnou vazbu a připomínky k práci kolegů vyjadřují na vhodném místě a přiměřeným způsobem.</w:t>
      </w:r>
    </w:p>
    <w:p w14:paraId="7C35FC3C" w14:textId="677FD2E9" w:rsidR="00E00348" w:rsidRPr="00E00348" w:rsidRDefault="00E0034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mají právo i povinnost pečovat o své zdraví a duševní hygienu tak, aby byli schopni poskytovat kvalitní a profesionální služby.</w:t>
      </w:r>
    </w:p>
    <w:p w14:paraId="72F29B4D" w14:textId="3976C70A" w:rsidR="00E00348" w:rsidRPr="00E00348" w:rsidRDefault="00E0034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mají právo i povinnost upozorňovat veřejnost a příslušné orgány na</w:t>
      </w:r>
      <w:r w:rsidR="005027CA">
        <w:rPr>
          <w:sz w:val="24"/>
          <w:szCs w:val="24"/>
        </w:rPr>
        <w:t> </w:t>
      </w:r>
      <w:r w:rsidRPr="00E00348">
        <w:rPr>
          <w:sz w:val="24"/>
          <w:szCs w:val="24"/>
        </w:rPr>
        <w:t>případy porušování zákonů a oprávněných zájmů občanů.</w:t>
      </w:r>
    </w:p>
    <w:p w14:paraId="438073DE" w14:textId="4802853F" w:rsidR="00E00348" w:rsidRPr="00E00348" w:rsidRDefault="00E00348" w:rsidP="00E00348">
      <w:pPr>
        <w:pStyle w:val="Odstavecseseznamem"/>
        <w:numPr>
          <w:ilvl w:val="0"/>
          <w:numId w:val="5"/>
        </w:numPr>
        <w:spacing w:before="240" w:after="240"/>
        <w:ind w:left="426"/>
        <w:contextualSpacing w:val="0"/>
        <w:jc w:val="both"/>
        <w:rPr>
          <w:sz w:val="24"/>
          <w:szCs w:val="24"/>
        </w:rPr>
      </w:pPr>
      <w:r w:rsidRPr="00E00348">
        <w:rPr>
          <w:sz w:val="24"/>
          <w:szCs w:val="24"/>
        </w:rPr>
        <w:t>Pracovníci Centra se při své práci setkávají s různými etickými problémy a dilematy vyvstávajícími ze samotné podstaty jejich práce. Eticky uvažují při své profesionální činnosti o použití správných postup</w:t>
      </w:r>
      <w:r w:rsidR="00202A74">
        <w:rPr>
          <w:sz w:val="24"/>
          <w:szCs w:val="24"/>
        </w:rPr>
        <w:t>ů</w:t>
      </w:r>
      <w:bookmarkStart w:id="0" w:name="_GoBack"/>
      <w:bookmarkEnd w:id="0"/>
      <w:r w:rsidRPr="00E00348">
        <w:rPr>
          <w:sz w:val="24"/>
          <w:szCs w:val="24"/>
        </w:rPr>
        <w:t xml:space="preserve"> z hlediska účelu, účinnosti a důsledku na klientův život.</w:t>
      </w:r>
    </w:p>
    <w:p w14:paraId="3A3495D1" w14:textId="53D186DC" w:rsidR="00E00348" w:rsidRPr="00E00348" w:rsidRDefault="00037A4A" w:rsidP="00E00348">
      <w:pPr>
        <w:spacing w:before="240" w:after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366C4933" w14:textId="22DB889E" w:rsidR="00E00348" w:rsidRPr="00E00348" w:rsidRDefault="00E00348" w:rsidP="00E00348">
      <w:pPr>
        <w:spacing w:before="240" w:after="240"/>
        <w:jc w:val="right"/>
        <w:rPr>
          <w:sz w:val="24"/>
          <w:szCs w:val="24"/>
        </w:rPr>
      </w:pPr>
      <w:r w:rsidRPr="00E00348">
        <w:rPr>
          <w:sz w:val="24"/>
          <w:szCs w:val="24"/>
        </w:rPr>
        <w:t>V Praze dne 11. 11. 2019</w:t>
      </w:r>
    </w:p>
    <w:p w14:paraId="1DC16A78" w14:textId="77777777" w:rsidR="009F5508" w:rsidRPr="00E00348" w:rsidRDefault="009F5508" w:rsidP="00E00348">
      <w:pPr>
        <w:spacing w:before="240" w:after="240"/>
        <w:jc w:val="both"/>
        <w:rPr>
          <w:sz w:val="24"/>
          <w:szCs w:val="24"/>
        </w:rPr>
      </w:pPr>
    </w:p>
    <w:sectPr w:rsidR="009F5508" w:rsidRPr="00E003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354C" w14:textId="77777777" w:rsidR="00E71DBD" w:rsidRDefault="00E71DBD" w:rsidP="00037A4A">
      <w:pPr>
        <w:spacing w:after="0" w:line="240" w:lineRule="auto"/>
      </w:pPr>
      <w:r>
        <w:separator/>
      </w:r>
    </w:p>
  </w:endnote>
  <w:endnote w:type="continuationSeparator" w:id="0">
    <w:p w14:paraId="58B419DC" w14:textId="77777777" w:rsidR="00E71DBD" w:rsidRDefault="00E71DBD" w:rsidP="000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448139"/>
      <w:docPartObj>
        <w:docPartGallery w:val="Page Numbers (Bottom of Page)"/>
        <w:docPartUnique/>
      </w:docPartObj>
    </w:sdtPr>
    <w:sdtEndPr/>
    <w:sdtContent>
      <w:p w14:paraId="77A0800C" w14:textId="0EE72FB3" w:rsidR="00037A4A" w:rsidRDefault="00037A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A2F51" w14:textId="77777777" w:rsidR="00037A4A" w:rsidRDefault="00037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90C2" w14:textId="77777777" w:rsidR="00E71DBD" w:rsidRDefault="00E71DBD" w:rsidP="00037A4A">
      <w:pPr>
        <w:spacing w:after="0" w:line="240" w:lineRule="auto"/>
      </w:pPr>
      <w:r>
        <w:separator/>
      </w:r>
    </w:p>
  </w:footnote>
  <w:footnote w:type="continuationSeparator" w:id="0">
    <w:p w14:paraId="7706D197" w14:textId="77777777" w:rsidR="00E71DBD" w:rsidRDefault="00E71DBD" w:rsidP="0003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2E6"/>
    <w:multiLevelType w:val="hybridMultilevel"/>
    <w:tmpl w:val="53765B28"/>
    <w:lvl w:ilvl="0" w:tplc="0FE299E6">
      <w:start w:val="1"/>
      <w:numFmt w:val="bullet"/>
      <w:lvlText w:val="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24C84C26"/>
    <w:multiLevelType w:val="hybridMultilevel"/>
    <w:tmpl w:val="1696B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C2"/>
    <w:multiLevelType w:val="hybridMultilevel"/>
    <w:tmpl w:val="AC12B218"/>
    <w:lvl w:ilvl="0" w:tplc="213E96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Times New Roman" w:hint="default"/>
      </w:rPr>
    </w:lvl>
    <w:lvl w:ilvl="8" w:tplc="2C2C0D66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3" w15:restartNumberingAfterBreak="0">
    <w:nsid w:val="66F21237"/>
    <w:multiLevelType w:val="hybridMultilevel"/>
    <w:tmpl w:val="1B6AF8FA"/>
    <w:lvl w:ilvl="0" w:tplc="0FE299E6">
      <w:start w:val="1"/>
      <w:numFmt w:val="bullet"/>
      <w:lvlText w:val=""/>
      <w:lvlJc w:val="left"/>
      <w:pPr>
        <w:tabs>
          <w:tab w:val="num" w:pos="1776"/>
        </w:tabs>
        <w:ind w:left="1756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8C"/>
    <w:rsid w:val="00037A4A"/>
    <w:rsid w:val="0004234E"/>
    <w:rsid w:val="0006001D"/>
    <w:rsid w:val="00202A74"/>
    <w:rsid w:val="004039E1"/>
    <w:rsid w:val="004327F4"/>
    <w:rsid w:val="005027CA"/>
    <w:rsid w:val="0058780B"/>
    <w:rsid w:val="005A69B9"/>
    <w:rsid w:val="005F4768"/>
    <w:rsid w:val="00683D49"/>
    <w:rsid w:val="006F41C2"/>
    <w:rsid w:val="00783E5D"/>
    <w:rsid w:val="007E5172"/>
    <w:rsid w:val="00916037"/>
    <w:rsid w:val="0096766A"/>
    <w:rsid w:val="009F5508"/>
    <w:rsid w:val="00B4596F"/>
    <w:rsid w:val="00E00348"/>
    <w:rsid w:val="00E54B9D"/>
    <w:rsid w:val="00E71DBD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6A3"/>
  <w15:chartTrackingRefBased/>
  <w15:docId w15:val="{F3345EED-578C-48A0-8507-3E10881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F55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508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9F5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F55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F5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F5508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0034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Máchová</dc:creator>
  <cp:keywords/>
  <dc:description/>
  <cp:lastModifiedBy>Lenka Máchová</cp:lastModifiedBy>
  <cp:revision>7</cp:revision>
  <dcterms:created xsi:type="dcterms:W3CDTF">2019-11-12T09:25:00Z</dcterms:created>
  <dcterms:modified xsi:type="dcterms:W3CDTF">2019-11-12T18:28:00Z</dcterms:modified>
</cp:coreProperties>
</file>